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0E" w:rsidRPr="008C680E" w:rsidRDefault="00C84424" w:rsidP="008C680E">
      <w:pPr>
        <w:pStyle w:val="Style5"/>
        <w:widowControl/>
        <w:spacing w:before="91" w:line="274" w:lineRule="exact"/>
        <w:ind w:left="1843" w:right="2299"/>
        <w:rPr>
          <w:rStyle w:val="FontStyle14"/>
        </w:rPr>
      </w:pPr>
      <w:r w:rsidRPr="008C680E">
        <w:rPr>
          <w:rFonts w:ascii="Times New Roman" w:hAnsi="Times New Roman" w:cs="Times New Roman"/>
          <w:b/>
          <w:color w:val="1A1A1A"/>
        </w:rPr>
        <w:t xml:space="preserve">DOMANDA </w:t>
      </w:r>
      <w:r w:rsidRPr="008C680E">
        <w:rPr>
          <w:rFonts w:ascii="Times New Roman" w:hAnsi="Times New Roman" w:cs="Times New Roman"/>
          <w:b/>
        </w:rPr>
        <w:t>DI P</w:t>
      </w:r>
      <w:r w:rsidR="008C680E" w:rsidRPr="008C680E">
        <w:rPr>
          <w:rFonts w:ascii="Times New Roman" w:hAnsi="Times New Roman" w:cs="Times New Roman"/>
          <w:b/>
        </w:rPr>
        <w:t>artecipazione</w:t>
      </w:r>
      <w:r w:rsidRPr="008C680E">
        <w:rPr>
          <w:rFonts w:ascii="Times New Roman" w:hAnsi="Times New Roman" w:cs="Times New Roman"/>
          <w:b/>
        </w:rPr>
        <w:t xml:space="preserve"> </w:t>
      </w:r>
      <w:r w:rsidRPr="008C680E">
        <w:rPr>
          <w:rFonts w:ascii="Times New Roman" w:hAnsi="Times New Roman" w:cs="Times New Roman"/>
          <w:b/>
          <w:color w:val="1A1A1A"/>
        </w:rPr>
        <w:t>-</w:t>
      </w:r>
      <w:r w:rsidRPr="008C680E">
        <w:rPr>
          <w:rFonts w:ascii="Times New Roman" w:hAnsi="Times New Roman" w:cs="Times New Roman"/>
          <w:color w:val="1A1A1A"/>
        </w:rPr>
        <w:t xml:space="preserve"> </w:t>
      </w:r>
      <w:r w:rsidR="008C680E" w:rsidRPr="008C680E">
        <w:rPr>
          <w:rStyle w:val="FontStyle14"/>
        </w:rPr>
        <w:t>AVVISO PUBBLICO PER LA DESIGNAZIONE DI UN COMPONENTE DEL COMITATO DI INDIRIZZO DELLA 'FONDAZIONE PERUGIA'</w:t>
      </w:r>
    </w:p>
    <w:p w:rsidR="0051753A" w:rsidRPr="00D6352B" w:rsidRDefault="0051753A" w:rsidP="008C680E">
      <w:pPr>
        <w:tabs>
          <w:tab w:val="left" w:pos="10206"/>
        </w:tabs>
        <w:spacing w:line="360" w:lineRule="auto"/>
        <w:ind w:left="851" w:right="-11" w:hanging="3"/>
        <w:rPr>
          <w:sz w:val="24"/>
          <w:szCs w:val="24"/>
        </w:rPr>
      </w:pPr>
    </w:p>
    <w:p w:rsidR="0051753A" w:rsidRPr="00D6352B" w:rsidRDefault="00C84424" w:rsidP="00D6352B">
      <w:pPr>
        <w:tabs>
          <w:tab w:val="left" w:pos="10206"/>
        </w:tabs>
        <w:spacing w:before="89" w:line="360" w:lineRule="auto"/>
        <w:ind w:left="851" w:right="-11"/>
        <w:jc w:val="right"/>
        <w:rPr>
          <w:sz w:val="24"/>
          <w:szCs w:val="24"/>
        </w:rPr>
      </w:pPr>
      <w:r w:rsidRPr="00D6352B">
        <w:rPr>
          <w:color w:val="181818"/>
          <w:sz w:val="24"/>
          <w:szCs w:val="24"/>
        </w:rPr>
        <w:t xml:space="preserve">AL </w:t>
      </w:r>
      <w:r w:rsidRPr="00D6352B">
        <w:rPr>
          <w:sz w:val="24"/>
          <w:szCs w:val="24"/>
        </w:rPr>
        <w:t>COMUN</w:t>
      </w:r>
      <w:r w:rsidR="00D20B69" w:rsidRPr="00D6352B">
        <w:rPr>
          <w:sz w:val="24"/>
          <w:szCs w:val="24"/>
        </w:rPr>
        <w:t>E</w:t>
      </w:r>
      <w:r w:rsidRPr="00D6352B">
        <w:rPr>
          <w:sz w:val="24"/>
          <w:szCs w:val="24"/>
        </w:rPr>
        <w:t xml:space="preserve"> DI </w:t>
      </w:r>
      <w:r w:rsidR="00D20B69" w:rsidRPr="00D6352B">
        <w:rPr>
          <w:color w:val="151515"/>
          <w:sz w:val="24"/>
          <w:szCs w:val="24"/>
        </w:rPr>
        <w:t>GUBBIO</w:t>
      </w:r>
    </w:p>
    <w:p w:rsidR="0051753A" w:rsidRDefault="00D6352B" w:rsidP="00D6352B">
      <w:pPr>
        <w:tabs>
          <w:tab w:val="left" w:pos="9452"/>
          <w:tab w:val="left" w:pos="10206"/>
        </w:tabs>
        <w:spacing w:before="7" w:line="360" w:lineRule="auto"/>
        <w:ind w:left="851" w:right="-11" w:firstLine="8"/>
        <w:jc w:val="right"/>
        <w:rPr>
          <w:color w:val="1A1A1A"/>
          <w:sz w:val="24"/>
          <w:szCs w:val="24"/>
        </w:rPr>
      </w:pPr>
      <w:r w:rsidRPr="00D6352B">
        <w:rPr>
          <w:color w:val="1A1A1A"/>
          <w:sz w:val="24"/>
          <w:szCs w:val="24"/>
        </w:rPr>
        <w:t xml:space="preserve">     P.zza Grande, 9</w:t>
      </w:r>
      <w:r w:rsidR="00D64065">
        <w:rPr>
          <w:color w:val="1A1A1A"/>
          <w:sz w:val="24"/>
          <w:szCs w:val="24"/>
        </w:rPr>
        <w:t xml:space="preserve">, </w:t>
      </w:r>
      <w:r w:rsidR="00C84424" w:rsidRPr="00D6352B">
        <w:rPr>
          <w:color w:val="1A1A1A"/>
          <w:sz w:val="24"/>
          <w:szCs w:val="24"/>
        </w:rPr>
        <w:t>060</w:t>
      </w:r>
      <w:r w:rsidR="00D20B69" w:rsidRPr="00D6352B">
        <w:rPr>
          <w:color w:val="1A1A1A"/>
          <w:sz w:val="24"/>
          <w:szCs w:val="24"/>
        </w:rPr>
        <w:t>24</w:t>
      </w:r>
      <w:r w:rsidR="00C84424" w:rsidRPr="00D6352B">
        <w:rPr>
          <w:color w:val="1A1A1A"/>
          <w:sz w:val="24"/>
          <w:szCs w:val="24"/>
        </w:rPr>
        <w:t xml:space="preserve"> </w:t>
      </w:r>
      <w:r w:rsidR="00D20B69" w:rsidRPr="00D6352B">
        <w:rPr>
          <w:color w:val="1A1A1A"/>
          <w:sz w:val="24"/>
          <w:szCs w:val="24"/>
        </w:rPr>
        <w:t>Gubbio</w:t>
      </w:r>
    </w:p>
    <w:p w:rsidR="00D64065" w:rsidRPr="00D6352B" w:rsidRDefault="0027377F" w:rsidP="00D6352B">
      <w:pPr>
        <w:tabs>
          <w:tab w:val="left" w:pos="9452"/>
          <w:tab w:val="left" w:pos="10206"/>
        </w:tabs>
        <w:spacing w:before="7" w:line="360" w:lineRule="auto"/>
        <w:ind w:left="851" w:right="-11" w:firstLine="8"/>
        <w:jc w:val="right"/>
        <w:rPr>
          <w:sz w:val="24"/>
          <w:szCs w:val="24"/>
        </w:rPr>
      </w:pPr>
      <w:hyperlink r:id="rId7" w:history="1">
        <w:r w:rsidR="00D64065" w:rsidRPr="00A47A11">
          <w:rPr>
            <w:rStyle w:val="Collegamentoipertestuale"/>
          </w:rPr>
          <w:t>comune.gubbio@postacert.umbria.it</w:t>
        </w:r>
      </w:hyperlink>
    </w:p>
    <w:p w:rsidR="0051753A" w:rsidRPr="00D6352B" w:rsidRDefault="0051753A" w:rsidP="00D6352B">
      <w:pPr>
        <w:pStyle w:val="Corpodeltesto"/>
        <w:spacing w:line="360" w:lineRule="auto"/>
        <w:ind w:left="851" w:right="-11"/>
        <w:jc w:val="both"/>
        <w:rPr>
          <w:sz w:val="24"/>
          <w:szCs w:val="24"/>
        </w:rPr>
      </w:pPr>
    </w:p>
    <w:p w:rsidR="00FB0716" w:rsidRPr="00D6352B" w:rsidRDefault="00D20B69" w:rsidP="008C680E">
      <w:pPr>
        <w:pStyle w:val="Heading1"/>
        <w:ind w:left="851" w:right="-11"/>
        <w:jc w:val="both"/>
        <w:rPr>
          <w:color w:val="111111"/>
          <w:sz w:val="24"/>
          <w:szCs w:val="24"/>
        </w:rPr>
      </w:pPr>
      <w:r w:rsidRPr="00D6352B">
        <w:rPr>
          <w:color w:val="111111"/>
          <w:sz w:val="24"/>
          <w:szCs w:val="24"/>
        </w:rPr>
        <w:t>Il</w:t>
      </w:r>
      <w:r w:rsidR="00FB0716" w:rsidRPr="00D6352B">
        <w:rPr>
          <w:color w:val="111111"/>
          <w:sz w:val="24"/>
          <w:szCs w:val="24"/>
        </w:rPr>
        <w:t>/la</w:t>
      </w:r>
      <w:r w:rsidRPr="00D6352B">
        <w:rPr>
          <w:color w:val="111111"/>
          <w:sz w:val="24"/>
          <w:szCs w:val="24"/>
        </w:rPr>
        <w:t xml:space="preserve"> sottoscritto</w:t>
      </w:r>
      <w:r w:rsidR="00FB0716" w:rsidRPr="00D6352B">
        <w:rPr>
          <w:color w:val="111111"/>
          <w:sz w:val="24"/>
          <w:szCs w:val="24"/>
        </w:rPr>
        <w:t xml:space="preserve">/a </w:t>
      </w:r>
      <w:r w:rsidRPr="00D6352B">
        <w:rPr>
          <w:color w:val="111111"/>
          <w:sz w:val="24"/>
          <w:szCs w:val="24"/>
        </w:rPr>
        <w:t>…………………………………………………</w:t>
      </w:r>
    </w:p>
    <w:p w:rsidR="0051753A" w:rsidRPr="00D6352B" w:rsidRDefault="00C84424" w:rsidP="008C680E">
      <w:pPr>
        <w:pStyle w:val="Heading1"/>
        <w:ind w:left="851" w:right="-11"/>
        <w:jc w:val="both"/>
        <w:rPr>
          <w:sz w:val="24"/>
          <w:szCs w:val="24"/>
        </w:rPr>
      </w:pPr>
      <w:r w:rsidRPr="00D6352B">
        <w:rPr>
          <w:color w:val="111111"/>
          <w:sz w:val="24"/>
          <w:szCs w:val="24"/>
        </w:rPr>
        <w:t>nato/a a ............................................... il ................................................</w:t>
      </w:r>
    </w:p>
    <w:p w:rsidR="0051753A" w:rsidRPr="00D6352B" w:rsidRDefault="00C84424" w:rsidP="008C680E">
      <w:pPr>
        <w:ind w:left="851" w:right="-11"/>
        <w:jc w:val="both"/>
        <w:rPr>
          <w:sz w:val="24"/>
          <w:szCs w:val="24"/>
        </w:rPr>
      </w:pPr>
      <w:r w:rsidRPr="00D6352B">
        <w:rPr>
          <w:color w:val="111111"/>
          <w:sz w:val="24"/>
          <w:szCs w:val="24"/>
        </w:rPr>
        <w:t>C.F. ........................................ residente a ....................... .............................</w:t>
      </w:r>
    </w:p>
    <w:p w:rsidR="0051753A" w:rsidRPr="00D6352B" w:rsidRDefault="00C84424" w:rsidP="008C680E">
      <w:pPr>
        <w:tabs>
          <w:tab w:val="left" w:leader="dot" w:pos="6170"/>
        </w:tabs>
        <w:ind w:left="851" w:right="-11"/>
        <w:jc w:val="both"/>
        <w:rPr>
          <w:sz w:val="24"/>
          <w:szCs w:val="24"/>
        </w:rPr>
      </w:pPr>
      <w:r w:rsidRPr="00D6352B">
        <w:rPr>
          <w:color w:val="111111"/>
          <w:sz w:val="24"/>
          <w:szCs w:val="24"/>
        </w:rPr>
        <w:t>in Via ........................................................................ n.</w:t>
      </w:r>
      <w:r w:rsidRPr="00D6352B">
        <w:rPr>
          <w:color w:val="111111"/>
          <w:sz w:val="24"/>
          <w:szCs w:val="24"/>
        </w:rPr>
        <w:tab/>
        <w:t xml:space="preserve">, </w:t>
      </w:r>
    </w:p>
    <w:p w:rsidR="00D6352B" w:rsidRDefault="00C84424" w:rsidP="008C680E">
      <w:pPr>
        <w:ind w:left="851" w:right="-11"/>
        <w:jc w:val="both"/>
        <w:rPr>
          <w:color w:val="111111"/>
          <w:sz w:val="24"/>
          <w:szCs w:val="24"/>
        </w:rPr>
      </w:pPr>
      <w:r w:rsidRPr="00D6352B">
        <w:rPr>
          <w:color w:val="111111"/>
          <w:sz w:val="24"/>
          <w:szCs w:val="24"/>
        </w:rPr>
        <w:t>Contatti</w:t>
      </w:r>
      <w:r w:rsidR="002E1B71" w:rsidRPr="00D6352B">
        <w:rPr>
          <w:color w:val="111111"/>
          <w:sz w:val="24"/>
          <w:szCs w:val="24"/>
        </w:rPr>
        <w:t xml:space="preserve">  </w:t>
      </w:r>
      <w:r w:rsidRPr="00D6352B">
        <w:rPr>
          <w:color w:val="111111"/>
          <w:sz w:val="24"/>
          <w:szCs w:val="24"/>
        </w:rPr>
        <w:t>telefonici (fisso/cellulare)</w:t>
      </w:r>
      <w:r w:rsidR="00D6352B">
        <w:rPr>
          <w:color w:val="111111"/>
          <w:sz w:val="24"/>
          <w:szCs w:val="24"/>
        </w:rPr>
        <w:t>:</w:t>
      </w:r>
    </w:p>
    <w:p w:rsidR="0051753A" w:rsidRPr="00D6352B" w:rsidRDefault="00C84424" w:rsidP="008C680E">
      <w:pPr>
        <w:ind w:left="851" w:right="-11"/>
        <w:jc w:val="both"/>
        <w:rPr>
          <w:sz w:val="24"/>
          <w:szCs w:val="24"/>
        </w:rPr>
      </w:pPr>
      <w:r w:rsidRPr="00D6352B">
        <w:rPr>
          <w:color w:val="111111"/>
          <w:sz w:val="24"/>
          <w:szCs w:val="24"/>
        </w:rPr>
        <w:t>.......................................................................................................</w:t>
      </w:r>
      <w:r w:rsidR="00D6352B" w:rsidRPr="00D6352B">
        <w:rPr>
          <w:color w:val="111111"/>
          <w:sz w:val="24"/>
          <w:szCs w:val="24"/>
        </w:rPr>
        <w:t xml:space="preserve"> ............. ............. .............</w:t>
      </w:r>
    </w:p>
    <w:p w:rsidR="00D6352B" w:rsidRDefault="00C84424" w:rsidP="008C680E">
      <w:pPr>
        <w:ind w:left="851" w:right="-11"/>
        <w:jc w:val="both"/>
        <w:rPr>
          <w:color w:val="111111"/>
          <w:sz w:val="24"/>
          <w:szCs w:val="24"/>
        </w:rPr>
      </w:pPr>
      <w:r w:rsidRPr="00D6352B">
        <w:rPr>
          <w:color w:val="111111"/>
          <w:sz w:val="24"/>
          <w:szCs w:val="24"/>
        </w:rPr>
        <w:t>Email</w:t>
      </w:r>
      <w:r w:rsidR="00D6352B">
        <w:rPr>
          <w:color w:val="111111"/>
          <w:sz w:val="24"/>
          <w:szCs w:val="24"/>
        </w:rPr>
        <w:t>:</w:t>
      </w:r>
    </w:p>
    <w:p w:rsidR="0051753A" w:rsidRPr="00D6352B" w:rsidRDefault="00C84424" w:rsidP="008C680E">
      <w:pPr>
        <w:ind w:left="851" w:right="-11"/>
        <w:jc w:val="both"/>
        <w:rPr>
          <w:sz w:val="24"/>
          <w:szCs w:val="24"/>
        </w:rPr>
      </w:pPr>
      <w:r w:rsidRPr="00D6352B">
        <w:rPr>
          <w:color w:val="111111"/>
          <w:sz w:val="24"/>
          <w:szCs w:val="24"/>
        </w:rPr>
        <w:t>...................................................................................................................................................</w:t>
      </w:r>
    </w:p>
    <w:p w:rsidR="00D6352B" w:rsidRDefault="008C680E" w:rsidP="008C680E">
      <w:pPr>
        <w:ind w:left="851" w:right="-11"/>
        <w:jc w:val="both"/>
        <w:rPr>
          <w:color w:val="111111"/>
          <w:sz w:val="24"/>
          <w:szCs w:val="24"/>
        </w:rPr>
      </w:pPr>
      <w:r>
        <w:rPr>
          <w:color w:val="111111"/>
          <w:sz w:val="24"/>
          <w:szCs w:val="24"/>
        </w:rPr>
        <w:t xml:space="preserve">Eventuale </w:t>
      </w:r>
      <w:r w:rsidR="00C84424" w:rsidRPr="00D6352B">
        <w:rPr>
          <w:color w:val="111111"/>
          <w:sz w:val="24"/>
          <w:szCs w:val="24"/>
        </w:rPr>
        <w:t>Indirizzo PEC</w:t>
      </w:r>
      <w:r w:rsidR="00D6352B">
        <w:rPr>
          <w:color w:val="111111"/>
          <w:sz w:val="24"/>
          <w:szCs w:val="24"/>
        </w:rPr>
        <w:t>:</w:t>
      </w:r>
    </w:p>
    <w:p w:rsidR="0051753A" w:rsidRPr="00D6352B" w:rsidRDefault="00C84424" w:rsidP="008C680E">
      <w:pPr>
        <w:ind w:left="851" w:right="-11"/>
        <w:jc w:val="both"/>
        <w:rPr>
          <w:sz w:val="24"/>
          <w:szCs w:val="24"/>
        </w:rPr>
      </w:pPr>
      <w:r w:rsidRPr="00D6352B">
        <w:rPr>
          <w:color w:val="111111"/>
          <w:sz w:val="24"/>
          <w:szCs w:val="24"/>
        </w:rPr>
        <w:t>......................................................................................................................................</w:t>
      </w:r>
      <w:r w:rsidR="00D6352B" w:rsidRPr="00D6352B">
        <w:rPr>
          <w:color w:val="111111"/>
          <w:sz w:val="24"/>
          <w:szCs w:val="24"/>
        </w:rPr>
        <w:t xml:space="preserve"> .............</w:t>
      </w:r>
    </w:p>
    <w:p w:rsidR="008C680E" w:rsidRPr="008C680E" w:rsidRDefault="00C84424" w:rsidP="008C680E">
      <w:pPr>
        <w:spacing w:before="99" w:line="360" w:lineRule="auto"/>
        <w:ind w:left="851" w:right="-11" w:hanging="5"/>
        <w:jc w:val="both"/>
        <w:rPr>
          <w:rStyle w:val="FontStyle14"/>
          <w:b w:val="0"/>
        </w:rPr>
      </w:pPr>
      <w:r w:rsidRPr="00D6352B">
        <w:rPr>
          <w:color w:val="111111"/>
          <w:sz w:val="24"/>
          <w:szCs w:val="24"/>
        </w:rPr>
        <w:t>In relazione all’avviso pubblico “</w:t>
      </w:r>
      <w:r w:rsidR="008C680E" w:rsidRPr="008C680E">
        <w:rPr>
          <w:rStyle w:val="FontStyle14"/>
          <w:b w:val="0"/>
        </w:rPr>
        <w:t>PER LA DESIGNAZIONE DI UN COMPONENTE DEL COMITATO DI INDIRIZZO DELLA 'FONDAZIONE PERUGIA'</w:t>
      </w:r>
    </w:p>
    <w:p w:rsidR="0051753A" w:rsidRPr="00D6352B" w:rsidRDefault="00A272EC" w:rsidP="008C680E">
      <w:pPr>
        <w:spacing w:before="99" w:line="360" w:lineRule="auto"/>
        <w:ind w:left="851" w:right="-11" w:hanging="5"/>
        <w:jc w:val="center"/>
        <w:rPr>
          <w:sz w:val="24"/>
          <w:szCs w:val="24"/>
        </w:rPr>
      </w:pPr>
      <w:r>
        <w:rPr>
          <w:color w:val="111111"/>
          <w:sz w:val="24"/>
          <w:szCs w:val="24"/>
        </w:rPr>
        <w:t xml:space="preserve">MANIFESTA </w:t>
      </w:r>
    </w:p>
    <w:p w:rsidR="008C680E" w:rsidRDefault="00A272EC" w:rsidP="00D6352B">
      <w:pPr>
        <w:spacing w:line="360" w:lineRule="auto"/>
        <w:ind w:left="851" w:right="-11"/>
        <w:jc w:val="both"/>
        <w:rPr>
          <w:color w:val="111111"/>
          <w:sz w:val="24"/>
          <w:szCs w:val="24"/>
        </w:rPr>
      </w:pPr>
      <w:r>
        <w:rPr>
          <w:color w:val="111111"/>
          <w:sz w:val="24"/>
          <w:szCs w:val="24"/>
        </w:rPr>
        <w:t>Il proprio interesse a presentare la propria candidatura relativamente all’</w:t>
      </w:r>
      <w:r w:rsidR="008C680E">
        <w:rPr>
          <w:color w:val="111111"/>
          <w:sz w:val="24"/>
          <w:szCs w:val="24"/>
        </w:rPr>
        <w:t>avviso</w:t>
      </w:r>
      <w:r w:rsidR="008C680E" w:rsidRPr="008C680E">
        <w:rPr>
          <w:color w:val="111111"/>
          <w:sz w:val="24"/>
          <w:szCs w:val="24"/>
        </w:rPr>
        <w:t xml:space="preserve"> pubblico in oggetto</w:t>
      </w:r>
      <w:r w:rsidR="008C680E">
        <w:rPr>
          <w:color w:val="111111"/>
          <w:sz w:val="24"/>
          <w:szCs w:val="24"/>
        </w:rPr>
        <w:t>.</w:t>
      </w:r>
    </w:p>
    <w:p w:rsidR="008C680E" w:rsidRDefault="008C680E" w:rsidP="00D6352B">
      <w:pPr>
        <w:spacing w:line="360" w:lineRule="auto"/>
        <w:ind w:left="851" w:right="-11"/>
        <w:jc w:val="both"/>
        <w:rPr>
          <w:color w:val="111111"/>
          <w:sz w:val="24"/>
          <w:szCs w:val="24"/>
        </w:rPr>
      </w:pPr>
    </w:p>
    <w:p w:rsidR="0051753A" w:rsidRDefault="00C84424" w:rsidP="00A272EC">
      <w:pPr>
        <w:spacing w:line="360" w:lineRule="auto"/>
        <w:ind w:left="851" w:right="-11"/>
        <w:jc w:val="center"/>
        <w:rPr>
          <w:sz w:val="24"/>
          <w:szCs w:val="24"/>
        </w:rPr>
      </w:pPr>
      <w:r w:rsidRPr="00D6352B">
        <w:rPr>
          <w:color w:val="111111"/>
          <w:sz w:val="24"/>
          <w:szCs w:val="24"/>
        </w:rPr>
        <w:t xml:space="preserve">A </w:t>
      </w:r>
      <w:r w:rsidRPr="00D6352B">
        <w:rPr>
          <w:sz w:val="24"/>
          <w:szCs w:val="24"/>
        </w:rPr>
        <w:t xml:space="preserve">TALE </w:t>
      </w:r>
      <w:r w:rsidRPr="00D6352B">
        <w:rPr>
          <w:color w:val="131313"/>
          <w:sz w:val="24"/>
          <w:szCs w:val="24"/>
        </w:rPr>
        <w:t xml:space="preserve">FINE </w:t>
      </w:r>
      <w:r w:rsidR="008C680E">
        <w:rPr>
          <w:color w:val="111111"/>
          <w:sz w:val="24"/>
          <w:szCs w:val="24"/>
        </w:rPr>
        <w:t>DICHIARA</w:t>
      </w:r>
      <w:r w:rsidRPr="00D6352B">
        <w:rPr>
          <w:color w:val="111111"/>
          <w:sz w:val="24"/>
          <w:szCs w:val="24"/>
        </w:rPr>
        <w:t xml:space="preserve"> </w:t>
      </w:r>
      <w:r w:rsidRPr="00D6352B">
        <w:rPr>
          <w:sz w:val="24"/>
          <w:szCs w:val="24"/>
        </w:rPr>
        <w:t>C</w:t>
      </w:r>
      <w:r w:rsidR="00D20B69" w:rsidRPr="00D6352B">
        <w:rPr>
          <w:sz w:val="24"/>
          <w:szCs w:val="24"/>
        </w:rPr>
        <w:t>H</w:t>
      </w:r>
      <w:r w:rsidRPr="00D6352B">
        <w:rPr>
          <w:sz w:val="24"/>
          <w:szCs w:val="24"/>
        </w:rPr>
        <w:t>E</w:t>
      </w:r>
    </w:p>
    <w:p w:rsidR="008C680E" w:rsidRPr="008C680E" w:rsidRDefault="008C680E" w:rsidP="008C680E">
      <w:pPr>
        <w:pStyle w:val="Paragrafoelenco"/>
        <w:numPr>
          <w:ilvl w:val="0"/>
          <w:numId w:val="4"/>
        </w:numPr>
        <w:spacing w:line="360" w:lineRule="auto"/>
        <w:ind w:right="-11"/>
        <w:rPr>
          <w:sz w:val="24"/>
          <w:szCs w:val="24"/>
        </w:rPr>
      </w:pPr>
      <w:r>
        <w:rPr>
          <w:color w:val="111111"/>
          <w:sz w:val="24"/>
          <w:szCs w:val="24"/>
        </w:rPr>
        <w:t>È in possesso dei requisiti previsti dall’avviso;</w:t>
      </w:r>
    </w:p>
    <w:p w:rsidR="008C680E" w:rsidRPr="008C680E" w:rsidRDefault="008C680E" w:rsidP="008C680E">
      <w:pPr>
        <w:pStyle w:val="Paragrafoelenco"/>
        <w:numPr>
          <w:ilvl w:val="0"/>
          <w:numId w:val="4"/>
        </w:numPr>
        <w:spacing w:line="360" w:lineRule="auto"/>
        <w:ind w:right="-11"/>
        <w:rPr>
          <w:sz w:val="24"/>
          <w:szCs w:val="24"/>
        </w:rPr>
      </w:pPr>
      <w:r>
        <w:rPr>
          <w:color w:val="111111"/>
          <w:sz w:val="24"/>
          <w:szCs w:val="24"/>
        </w:rPr>
        <w:t xml:space="preserve">Non si trova in nessuna delle situazioni di incompatibilità ed esclusione previste dall’avviso </w:t>
      </w:r>
    </w:p>
    <w:p w:rsidR="008C680E" w:rsidRDefault="008C680E" w:rsidP="008C680E">
      <w:pPr>
        <w:pStyle w:val="Style7"/>
        <w:widowControl/>
        <w:numPr>
          <w:ilvl w:val="0"/>
          <w:numId w:val="4"/>
        </w:numPr>
        <w:spacing w:before="34"/>
        <w:ind w:right="5"/>
        <w:rPr>
          <w:rStyle w:val="FontStyle15"/>
        </w:rPr>
      </w:pPr>
      <w:r w:rsidRPr="00CD1866">
        <w:rPr>
          <w:rStyle w:val="FontStyle15"/>
        </w:rPr>
        <w:t>di aver preso visione della deliberazione</w:t>
      </w:r>
      <w:r w:rsidRPr="003A7590">
        <w:rPr>
          <w:rStyle w:val="FontStyle15"/>
        </w:rPr>
        <w:t xml:space="preserve"> del Consiglio Comunale n. </w:t>
      </w:r>
      <w:r w:rsidR="009B2690">
        <w:rPr>
          <w:rStyle w:val="FontStyle15"/>
        </w:rPr>
        <w:t>53 del 12/07/2019</w:t>
      </w:r>
      <w:r w:rsidRPr="003A7590">
        <w:rPr>
          <w:rStyle w:val="FontStyle15"/>
        </w:rPr>
        <w:t xml:space="preserve"> avente per oggetto "Indirizzi per la nomina dei rappresentanti presso Enti, Aziende ed Istituzioni</w:t>
      </w:r>
      <w:r w:rsidR="009B2690">
        <w:rPr>
          <w:rStyle w:val="FontStyle15"/>
        </w:rPr>
        <w:t xml:space="preserve"> e dello Statuto di Fondazione Perugia;</w:t>
      </w:r>
    </w:p>
    <w:p w:rsidR="008C680E" w:rsidRPr="008C680E" w:rsidRDefault="008C680E" w:rsidP="008C680E">
      <w:pPr>
        <w:pStyle w:val="Paragrafoelenco"/>
        <w:numPr>
          <w:ilvl w:val="0"/>
          <w:numId w:val="4"/>
        </w:numPr>
        <w:spacing w:line="360" w:lineRule="auto"/>
        <w:ind w:right="-11"/>
        <w:rPr>
          <w:sz w:val="24"/>
          <w:szCs w:val="24"/>
        </w:rPr>
      </w:pPr>
      <w:r>
        <w:rPr>
          <w:sz w:val="24"/>
          <w:szCs w:val="24"/>
        </w:rPr>
        <w:t xml:space="preserve">di autorizzare </w:t>
      </w:r>
      <w:r>
        <w:rPr>
          <w:rStyle w:val="FontStyle15"/>
        </w:rPr>
        <w:t>al trattamento dei dati personali (D.Lgs. n.101 del 10/08/2018) limitatamente al procedimento in questione</w:t>
      </w:r>
      <w:r w:rsidR="0060332E">
        <w:rPr>
          <w:rStyle w:val="FontStyle15"/>
        </w:rPr>
        <w:t>.</w:t>
      </w:r>
    </w:p>
    <w:p w:rsidR="008C680E" w:rsidRDefault="00574332" w:rsidP="00D6352B">
      <w:pPr>
        <w:spacing w:line="360" w:lineRule="auto"/>
        <w:ind w:left="851" w:right="-11"/>
        <w:jc w:val="both"/>
        <w:rPr>
          <w:color w:val="111111"/>
          <w:sz w:val="24"/>
          <w:szCs w:val="24"/>
        </w:rPr>
      </w:pPr>
      <w:r w:rsidRPr="00D6352B">
        <w:rPr>
          <w:color w:val="111111"/>
          <w:sz w:val="24"/>
          <w:szCs w:val="24"/>
        </w:rPr>
        <w:t>Si allega</w:t>
      </w:r>
      <w:r w:rsidR="008C680E">
        <w:rPr>
          <w:color w:val="111111"/>
          <w:sz w:val="24"/>
          <w:szCs w:val="24"/>
        </w:rPr>
        <w:t>no:</w:t>
      </w:r>
      <w:r w:rsidRPr="00D6352B">
        <w:rPr>
          <w:color w:val="111111"/>
          <w:sz w:val="24"/>
          <w:szCs w:val="24"/>
        </w:rPr>
        <w:t xml:space="preserve"> </w:t>
      </w:r>
    </w:p>
    <w:p w:rsidR="008C680E" w:rsidRDefault="008C680E" w:rsidP="008C680E">
      <w:pPr>
        <w:pStyle w:val="Style7"/>
        <w:widowControl/>
        <w:numPr>
          <w:ilvl w:val="0"/>
          <w:numId w:val="4"/>
        </w:numPr>
        <w:spacing w:before="24"/>
        <w:rPr>
          <w:rStyle w:val="FontStyle15"/>
        </w:rPr>
      </w:pPr>
      <w:r>
        <w:rPr>
          <w:rStyle w:val="FontStyle21"/>
        </w:rPr>
        <w:t xml:space="preserve">curriculum vitae </w:t>
      </w:r>
      <w:r>
        <w:rPr>
          <w:rStyle w:val="FontStyle15"/>
        </w:rPr>
        <w:t>datato e firmato;</w:t>
      </w:r>
    </w:p>
    <w:p w:rsidR="008C680E" w:rsidRDefault="008C680E" w:rsidP="008C680E">
      <w:pPr>
        <w:pStyle w:val="Paragrafoelenco"/>
        <w:numPr>
          <w:ilvl w:val="0"/>
          <w:numId w:val="4"/>
        </w:numPr>
        <w:spacing w:line="360" w:lineRule="auto"/>
        <w:ind w:right="-11"/>
        <w:rPr>
          <w:color w:val="111111"/>
          <w:sz w:val="24"/>
          <w:szCs w:val="24"/>
        </w:rPr>
      </w:pPr>
      <w:r>
        <w:rPr>
          <w:rStyle w:val="FontStyle15"/>
        </w:rPr>
        <w:t>dichiarazioni redatte secondo i Modelli 1 e 2 allegati all’avviso, datate e firmate</w:t>
      </w:r>
    </w:p>
    <w:p w:rsidR="00574332" w:rsidRPr="008C680E" w:rsidRDefault="00574332" w:rsidP="008C680E">
      <w:pPr>
        <w:pStyle w:val="Paragrafoelenco"/>
        <w:numPr>
          <w:ilvl w:val="0"/>
          <w:numId w:val="4"/>
        </w:numPr>
        <w:spacing w:line="360" w:lineRule="auto"/>
        <w:ind w:right="-11"/>
        <w:rPr>
          <w:color w:val="111111"/>
          <w:sz w:val="24"/>
          <w:szCs w:val="24"/>
        </w:rPr>
      </w:pPr>
      <w:r w:rsidRPr="008C680E">
        <w:rPr>
          <w:color w:val="111111"/>
          <w:sz w:val="24"/>
          <w:szCs w:val="24"/>
        </w:rPr>
        <w:t>copia fotostatica di un documento di identità del richiedente in corso di validità</w:t>
      </w:r>
    </w:p>
    <w:p w:rsidR="00574332" w:rsidRPr="00D6352B" w:rsidRDefault="00574332" w:rsidP="00D6352B">
      <w:pPr>
        <w:spacing w:line="360" w:lineRule="auto"/>
        <w:ind w:left="851" w:right="-11"/>
        <w:jc w:val="both"/>
        <w:rPr>
          <w:color w:val="111111"/>
          <w:sz w:val="24"/>
          <w:szCs w:val="24"/>
        </w:rPr>
      </w:pPr>
      <w:r w:rsidRPr="00D6352B">
        <w:rPr>
          <w:color w:val="111111"/>
          <w:sz w:val="24"/>
          <w:szCs w:val="24"/>
        </w:rPr>
        <w:t>Data, lì……………..</w:t>
      </w:r>
    </w:p>
    <w:p w:rsidR="00574332" w:rsidRPr="00D6352B" w:rsidRDefault="00574332" w:rsidP="00D6352B">
      <w:pPr>
        <w:spacing w:line="360" w:lineRule="auto"/>
        <w:ind w:left="851" w:right="-11"/>
        <w:jc w:val="both"/>
        <w:rPr>
          <w:color w:val="111111"/>
          <w:sz w:val="24"/>
          <w:szCs w:val="24"/>
        </w:rPr>
      </w:pP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r>
      <w:r w:rsidRPr="00D6352B">
        <w:rPr>
          <w:color w:val="111111"/>
          <w:sz w:val="24"/>
          <w:szCs w:val="24"/>
        </w:rPr>
        <w:tab/>
        <w:t>Firma</w:t>
      </w:r>
    </w:p>
    <w:p w:rsidR="00574332" w:rsidRPr="00D6352B" w:rsidRDefault="00574332" w:rsidP="00D6352B">
      <w:pPr>
        <w:spacing w:line="360" w:lineRule="auto"/>
        <w:ind w:left="851" w:right="-11"/>
        <w:jc w:val="both"/>
        <w:rPr>
          <w:color w:val="111111"/>
          <w:sz w:val="24"/>
          <w:szCs w:val="24"/>
        </w:rPr>
      </w:pPr>
    </w:p>
    <w:p w:rsidR="00FB0716" w:rsidRPr="00D6352B" w:rsidRDefault="00FB0716" w:rsidP="00D6352B">
      <w:pPr>
        <w:pStyle w:val="Corpodeltesto"/>
        <w:spacing w:line="360" w:lineRule="auto"/>
        <w:ind w:left="851" w:right="-11"/>
        <w:jc w:val="both"/>
        <w:rPr>
          <w:sz w:val="24"/>
          <w:szCs w:val="24"/>
        </w:rPr>
      </w:pPr>
    </w:p>
    <w:p w:rsidR="00A272EC" w:rsidRDefault="00A272EC" w:rsidP="00A272EC">
      <w:pPr>
        <w:pStyle w:val="Default"/>
        <w:rPr>
          <w:sz w:val="14"/>
          <w:szCs w:val="14"/>
        </w:rPr>
      </w:pPr>
      <w:r>
        <w:rPr>
          <w:b/>
          <w:bCs/>
          <w:sz w:val="14"/>
          <w:szCs w:val="14"/>
        </w:rPr>
        <w:lastRenderedPageBreak/>
        <w:t xml:space="preserve">N.B.: FIRMARE L’INFORMATIVA ALLEGATA </w:t>
      </w:r>
    </w:p>
    <w:p w:rsidR="00A272EC" w:rsidRPr="00A272EC" w:rsidRDefault="00A272EC" w:rsidP="00A272EC">
      <w:pPr>
        <w:pStyle w:val="Default"/>
        <w:jc w:val="both"/>
        <w:rPr>
          <w:sz w:val="18"/>
          <w:szCs w:val="18"/>
        </w:rPr>
      </w:pPr>
      <w:r w:rsidRPr="00A272EC">
        <w:rPr>
          <w:b/>
          <w:bCs/>
          <w:i/>
          <w:iCs/>
          <w:sz w:val="18"/>
          <w:szCs w:val="18"/>
        </w:rPr>
        <w:t xml:space="preserve">Informazioni obbligatorie in materia di protezione dei dati personali </w:t>
      </w:r>
    </w:p>
    <w:p w:rsidR="00A272EC" w:rsidRPr="00A272EC" w:rsidRDefault="00A272EC" w:rsidP="00A272EC">
      <w:pPr>
        <w:pStyle w:val="Default"/>
        <w:jc w:val="both"/>
        <w:rPr>
          <w:sz w:val="18"/>
          <w:szCs w:val="18"/>
        </w:rPr>
      </w:pPr>
      <w:r w:rsidRPr="00A272EC">
        <w:rPr>
          <w:b/>
          <w:bCs/>
          <w:sz w:val="18"/>
          <w:szCs w:val="18"/>
        </w:rPr>
        <w:t xml:space="preserve">Dati del titolare </w:t>
      </w:r>
      <w:r w:rsidRPr="00A272EC">
        <w:rPr>
          <w:sz w:val="18"/>
          <w:szCs w:val="18"/>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Regolamento Europeo 679/2016 (GDPR). </w:t>
      </w:r>
    </w:p>
    <w:p w:rsidR="00A272EC" w:rsidRPr="00A272EC" w:rsidRDefault="00A272EC" w:rsidP="00A272EC">
      <w:pPr>
        <w:pStyle w:val="Default"/>
        <w:jc w:val="both"/>
        <w:rPr>
          <w:sz w:val="18"/>
          <w:szCs w:val="18"/>
        </w:rPr>
      </w:pPr>
      <w:r w:rsidRPr="00A272EC">
        <w:rPr>
          <w:b/>
          <w:bCs/>
          <w:sz w:val="18"/>
          <w:szCs w:val="18"/>
        </w:rPr>
        <w:t xml:space="preserve">Il Titolare </w:t>
      </w:r>
      <w:r w:rsidRPr="00A272EC">
        <w:rPr>
          <w:sz w:val="18"/>
          <w:szCs w:val="18"/>
        </w:rPr>
        <w:t xml:space="preserve">del trattamento è il Comune di Gubbio, in persona del Sindaco p.t., con sede in Gubbio, Piazza Grande, n. 9; e-mail </w:t>
      </w:r>
      <w:r w:rsidRPr="00A272EC">
        <w:rPr>
          <w:color w:val="0000FF"/>
          <w:sz w:val="18"/>
          <w:szCs w:val="18"/>
        </w:rPr>
        <w:t xml:space="preserve">urp@comune.gubbio.pg.it </w:t>
      </w:r>
      <w:r w:rsidRPr="00A272EC">
        <w:rPr>
          <w:sz w:val="18"/>
          <w:szCs w:val="18"/>
        </w:rPr>
        <w:t xml:space="preserve">; pec. </w:t>
      </w:r>
      <w:r w:rsidRPr="00A272EC">
        <w:rPr>
          <w:b/>
          <w:bCs/>
          <w:sz w:val="18"/>
          <w:szCs w:val="18"/>
        </w:rPr>
        <w:t xml:space="preserve">comune.gubbio@postacert.umbria.it </w:t>
      </w:r>
    </w:p>
    <w:p w:rsidR="00A272EC" w:rsidRPr="00A272EC" w:rsidRDefault="00A272EC" w:rsidP="00A272EC">
      <w:pPr>
        <w:pStyle w:val="Default"/>
        <w:jc w:val="both"/>
        <w:rPr>
          <w:sz w:val="18"/>
          <w:szCs w:val="18"/>
        </w:rPr>
      </w:pPr>
      <w:r w:rsidRPr="00A272EC">
        <w:rPr>
          <w:sz w:val="18"/>
          <w:szCs w:val="18"/>
        </w:rPr>
        <w:t xml:space="preserve">Il comune di Gubbio ha nominato il Responsabile per protezione dei Dati o anche Data Protection Officer (DPO), che può essere contattato all'indirizzo e-mail </w:t>
      </w:r>
      <w:r w:rsidRPr="00A272EC">
        <w:rPr>
          <w:color w:val="0000CC"/>
          <w:sz w:val="18"/>
          <w:szCs w:val="18"/>
        </w:rPr>
        <w:t xml:space="preserve">dpo@comune.gubbio.pg.it </w:t>
      </w:r>
    </w:p>
    <w:p w:rsidR="00A272EC" w:rsidRPr="00A272EC" w:rsidRDefault="00A272EC" w:rsidP="00A272EC">
      <w:pPr>
        <w:pStyle w:val="Default"/>
        <w:jc w:val="both"/>
        <w:rPr>
          <w:sz w:val="18"/>
          <w:szCs w:val="18"/>
        </w:rPr>
      </w:pPr>
      <w:r w:rsidRPr="00A272EC">
        <w:rPr>
          <w:b/>
          <w:bCs/>
          <w:sz w:val="18"/>
          <w:szCs w:val="18"/>
        </w:rPr>
        <w:t xml:space="preserve">Categorie di dati personali e finalità del trattamento. </w:t>
      </w:r>
      <w:r w:rsidRPr="00A272EC">
        <w:rPr>
          <w:sz w:val="18"/>
          <w:szCs w:val="18"/>
        </w:rPr>
        <w:t xml:space="preserve">Costituiscono oggetto di trattamento i dati personali, previsti dalla legge e dai regolamenti, necessari allo svolgimento da parte del Comune delle proprie funzioni istituzionali e, nello specifico, della funzione dei servizi sociali, abitativi e prestazioni sociali agevolate. Possono essere oggetto di trattamento categorie particolari di dati personali (dati relativi alla salute e/o relativi a situazioni di disagio economico sociale) e dati di minori, sempre se necessari per fornire risposte ad istanze dei richiedenti o allo svolgimento del procedimento di cui è parte l'interessato. I dati personali saranno trattati in relazione ai servizi erogati dal Comune di Gubbio, esclusivamente per le finalità che rientrano nei compiti istituzionali del Servizio servizi sociali associati e politiche abitative o per gli adempimenti previsti da norme di legge o di regolamento e per rispondere alle istanze formulate dall'interessato. Nell’ambito di tali finalità il trattamento riguarda anche i dati relativi alle richieste formulate per l'ottenimento di atti, documenti e/o certificati e, più in generale, per la gestione dei rapporti con il Comune. I dati trattati dal Comune, per lo svolgimento dei procedimenti di pertinenza del servizio, potrebbero provenire anche da altri Enti e Amministrazioni pubbliche e Ministeri. </w:t>
      </w:r>
    </w:p>
    <w:p w:rsidR="00A272EC" w:rsidRPr="00A272EC" w:rsidRDefault="00A272EC" w:rsidP="00A272EC">
      <w:pPr>
        <w:pStyle w:val="Default"/>
        <w:jc w:val="both"/>
        <w:rPr>
          <w:sz w:val="18"/>
          <w:szCs w:val="18"/>
        </w:rPr>
      </w:pPr>
      <w:r w:rsidRPr="00A272EC">
        <w:rPr>
          <w:b/>
          <w:bCs/>
          <w:sz w:val="18"/>
          <w:szCs w:val="18"/>
        </w:rPr>
        <w:t xml:space="preserve">Base giuridica del trattamento. Natura obbligatoria o facoltativa del conferimento. </w:t>
      </w:r>
      <w:r w:rsidRPr="00A272EC">
        <w:rPr>
          <w:sz w:val="18"/>
          <w:szCs w:val="18"/>
        </w:rPr>
        <w:t xml:space="preserve">La base giuridica di questo trattamento è costituita dalla legge e dai regolamenti attributivi delle funzioni di pertinenza del Comune e nello specifico del servizio Servizi sociali associati e politiche abitative. Rispetto al conferimento dei dati personali per evadere le richieste presentate al Comune, esso è necessario ed indispensabile per il rilascio di quanto richiesto ed anche per eseguire tutti gli adempimenti che sono attribuiti al titolare dalla legge e dai regolamenti. </w:t>
      </w:r>
      <w:r w:rsidRPr="00A272EC">
        <w:rPr>
          <w:b/>
          <w:bCs/>
          <w:sz w:val="18"/>
          <w:szCs w:val="18"/>
        </w:rPr>
        <w:t xml:space="preserve">Modalità di trattamento dei dati. </w:t>
      </w:r>
      <w:r w:rsidRPr="00A272EC">
        <w:rPr>
          <w:sz w:val="18"/>
          <w:szCs w:val="18"/>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 </w:t>
      </w:r>
      <w:r w:rsidRPr="00A272EC">
        <w:rPr>
          <w:b/>
          <w:bCs/>
          <w:sz w:val="18"/>
          <w:szCs w:val="18"/>
        </w:rPr>
        <w:t xml:space="preserve">Destinatari dei dati. </w:t>
      </w:r>
      <w:r w:rsidRPr="00A272EC">
        <w:rPr>
          <w:sz w:val="18"/>
          <w:szCs w:val="18"/>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strati stipulati specifici contratti di nomina a responsabile del trattamento, ai sensi dell'art. 28 GDPR. I dati personali degli interessati potranno essere comunicati a soggetti terzi, società private ed Enti pubblici, che hanno rapporti con il titolare nell'ambito delle sue funzioni istituzionali. L’elenco aggiornato dei responsabili del trattamento è consultabile presso l’Ufficio delle Risorse Umane del titolare. </w:t>
      </w:r>
      <w:r w:rsidRPr="00A272EC">
        <w:rPr>
          <w:b/>
          <w:bCs/>
          <w:sz w:val="18"/>
          <w:szCs w:val="18"/>
        </w:rPr>
        <w:t xml:space="preserve">Tempi di conservazione dei dati personali. </w:t>
      </w:r>
      <w:r w:rsidRPr="00A272EC">
        <w:rPr>
          <w:sz w:val="18"/>
          <w:szCs w:val="18"/>
        </w:rPr>
        <w:t xml:space="preserve">I dati trattati per le finalità sopraindicate saranno cancellati non appena non saranno più necessari, fatti salvi gli obblighi di conservazione previsti dalla legge per finalità amministrativo-contabili e per ragioni documentali o archivistiche dell'amministrazione comunale. </w:t>
      </w:r>
      <w:r w:rsidRPr="00A272EC">
        <w:rPr>
          <w:b/>
          <w:bCs/>
          <w:sz w:val="18"/>
          <w:szCs w:val="18"/>
        </w:rPr>
        <w:t xml:space="preserve">Trasferimento dei dati personali all'estero. </w:t>
      </w:r>
      <w:r w:rsidRPr="00A272EC">
        <w:rPr>
          <w:sz w:val="18"/>
          <w:szCs w:val="18"/>
        </w:rPr>
        <w:t xml:space="preserve">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 </w:t>
      </w:r>
      <w:r w:rsidRPr="00A272EC">
        <w:rPr>
          <w:b/>
          <w:bCs/>
          <w:sz w:val="18"/>
          <w:szCs w:val="18"/>
        </w:rPr>
        <w:t xml:space="preserve">Diritto d'accesso. </w:t>
      </w:r>
      <w:r w:rsidRPr="00A272EC">
        <w:rPr>
          <w:sz w:val="18"/>
          <w:szCs w:val="18"/>
        </w:rPr>
        <w:t xml:space="preserve">Gli articoli da 15 a 22, GDPR conferiscono agli interessati l’esercizio di specifici diritti. L'art. 15 riconosce agli interessati il diritto di accedere ai propri dati personali e di ottenerne copia. Il diritto di ottenere copia dei dati non deve ledere i diritti e le libertà altrui. 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 </w:t>
      </w:r>
      <w:r w:rsidRPr="00A272EC">
        <w:rPr>
          <w:b/>
          <w:bCs/>
          <w:sz w:val="18"/>
          <w:szCs w:val="18"/>
        </w:rPr>
        <w:t xml:space="preserve">Altri diritti. </w:t>
      </w:r>
      <w:r w:rsidRPr="00A272EC">
        <w:rPr>
          <w:sz w:val="18"/>
          <w:szCs w:val="18"/>
        </w:rPr>
        <w:t xml:space="preserve">Rispetto ai propri dati personali, l'interessato ha il diritto di chiedere la rettifica dei dati inesatti e la integrazione di quelli incompleti, la cancellazione (diritto all'oblio) alle condizioni indicate dall'art. 17, GDPR, la limitazione del trattamento e il diritto di opporsi, per motivi connessi alla sua situazione particolare, a un procedimento automatizzato. I diritti potranno essere esercitati mediante e-mail all'indirizzo del titolare dpo@comune.gubbio.pg.it, oppure mediante posta ordinaria all'indirizzo della propria sede in piazza Grande, n. 9.Il titolare potrebbe avere bisogno di identificare l'interessato mediante richiesta di fornire copia del proprio documento d'identità. Una risposta verrà fornita senza ritardo e comunque entro un mese dalla richiesta. </w:t>
      </w:r>
      <w:r w:rsidRPr="00A272EC">
        <w:rPr>
          <w:b/>
          <w:bCs/>
          <w:sz w:val="18"/>
          <w:szCs w:val="18"/>
        </w:rPr>
        <w:t xml:space="preserve">Reclamo ad un'autorità di controllo. </w:t>
      </w:r>
      <w:r w:rsidRPr="00A272EC">
        <w:rPr>
          <w:sz w:val="18"/>
          <w:szCs w:val="18"/>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p>
    <w:p w:rsidR="00A272EC" w:rsidRDefault="00A272EC" w:rsidP="00A272EC">
      <w:pPr>
        <w:pStyle w:val="Default"/>
        <w:ind w:left="1440" w:firstLine="720"/>
        <w:rPr>
          <w:rFonts w:ascii="Candara" w:hAnsi="Candara" w:cs="Candara"/>
          <w:b/>
          <w:bCs/>
          <w:i/>
          <w:iCs/>
          <w:sz w:val="14"/>
          <w:szCs w:val="14"/>
        </w:rPr>
      </w:pPr>
    </w:p>
    <w:p w:rsidR="00A272EC" w:rsidRDefault="00A272EC" w:rsidP="00A272EC">
      <w:pPr>
        <w:pStyle w:val="Default"/>
        <w:ind w:left="1440" w:firstLine="720"/>
        <w:rPr>
          <w:rFonts w:ascii="Candara" w:hAnsi="Candara" w:cs="Candara"/>
          <w:b/>
          <w:bCs/>
          <w:i/>
          <w:iCs/>
          <w:sz w:val="14"/>
          <w:szCs w:val="14"/>
        </w:rPr>
      </w:pPr>
    </w:p>
    <w:p w:rsidR="00A272EC" w:rsidRDefault="00A272EC" w:rsidP="00A272EC">
      <w:pPr>
        <w:pStyle w:val="Default"/>
        <w:ind w:left="5670"/>
        <w:rPr>
          <w:rFonts w:ascii="Candara" w:hAnsi="Candara" w:cs="Candara"/>
          <w:b/>
          <w:bCs/>
          <w:i/>
          <w:iCs/>
          <w:sz w:val="14"/>
          <w:szCs w:val="14"/>
        </w:rPr>
      </w:pPr>
      <w:r>
        <w:rPr>
          <w:rFonts w:ascii="Candara" w:hAnsi="Candara" w:cs="Candara"/>
          <w:b/>
          <w:bCs/>
          <w:i/>
          <w:iCs/>
          <w:sz w:val="14"/>
          <w:szCs w:val="14"/>
        </w:rPr>
        <w:t xml:space="preserve">Lì Il Titolare/i </w:t>
      </w:r>
    </w:p>
    <w:p w:rsidR="00A272EC" w:rsidRDefault="00A272EC" w:rsidP="00A272EC">
      <w:pPr>
        <w:pStyle w:val="Default"/>
        <w:ind w:left="5670"/>
        <w:rPr>
          <w:rFonts w:ascii="Candara" w:hAnsi="Candara" w:cs="Candara"/>
          <w:b/>
          <w:bCs/>
          <w:i/>
          <w:iCs/>
          <w:sz w:val="14"/>
          <w:szCs w:val="14"/>
        </w:rPr>
      </w:pPr>
    </w:p>
    <w:p w:rsidR="00A272EC" w:rsidRDefault="00A272EC" w:rsidP="00A272EC">
      <w:pPr>
        <w:pStyle w:val="Default"/>
        <w:ind w:left="5670"/>
        <w:rPr>
          <w:rFonts w:ascii="Candara" w:hAnsi="Candara" w:cs="Candara"/>
          <w:sz w:val="14"/>
          <w:szCs w:val="14"/>
        </w:rPr>
      </w:pPr>
    </w:p>
    <w:p w:rsidR="0051753A" w:rsidRPr="00D6352B" w:rsidRDefault="00A272EC" w:rsidP="00A272EC">
      <w:pPr>
        <w:spacing w:line="360" w:lineRule="auto"/>
        <w:ind w:left="5670" w:right="-11"/>
        <w:jc w:val="both"/>
        <w:rPr>
          <w:color w:val="111111"/>
          <w:sz w:val="24"/>
          <w:szCs w:val="24"/>
        </w:rPr>
      </w:pPr>
      <w:r>
        <w:rPr>
          <w:rFonts w:ascii="Candara" w:hAnsi="Candara" w:cs="Candara"/>
          <w:b/>
          <w:bCs/>
          <w:i/>
          <w:iCs/>
          <w:sz w:val="14"/>
          <w:szCs w:val="14"/>
        </w:rPr>
        <w:t>______________________________________</w:t>
      </w:r>
      <w:r w:rsidR="00574332" w:rsidRPr="00D6352B">
        <w:rPr>
          <w:color w:val="111111"/>
          <w:sz w:val="24"/>
          <w:szCs w:val="24"/>
        </w:rPr>
        <w:tab/>
      </w:r>
      <w:r w:rsidR="00574332" w:rsidRPr="00D6352B">
        <w:rPr>
          <w:color w:val="111111"/>
          <w:sz w:val="24"/>
          <w:szCs w:val="24"/>
        </w:rPr>
        <w:tab/>
      </w:r>
      <w:r w:rsidR="00574332" w:rsidRPr="00D6352B">
        <w:rPr>
          <w:color w:val="111111"/>
          <w:sz w:val="24"/>
          <w:szCs w:val="24"/>
        </w:rPr>
        <w:tab/>
      </w:r>
      <w:r w:rsidR="00574332" w:rsidRPr="00D6352B">
        <w:rPr>
          <w:color w:val="111111"/>
          <w:sz w:val="24"/>
          <w:szCs w:val="24"/>
        </w:rPr>
        <w:tab/>
      </w:r>
      <w:r w:rsidR="00574332" w:rsidRPr="00D6352B">
        <w:rPr>
          <w:color w:val="111111"/>
          <w:sz w:val="24"/>
          <w:szCs w:val="24"/>
        </w:rPr>
        <w:tab/>
      </w:r>
      <w:r w:rsidR="00574332" w:rsidRPr="00D6352B">
        <w:rPr>
          <w:color w:val="111111"/>
          <w:sz w:val="24"/>
          <w:szCs w:val="24"/>
        </w:rPr>
        <w:tab/>
      </w:r>
      <w:r w:rsidR="00574332" w:rsidRPr="00D6352B">
        <w:rPr>
          <w:color w:val="111111"/>
          <w:sz w:val="24"/>
          <w:szCs w:val="24"/>
        </w:rPr>
        <w:tab/>
      </w:r>
    </w:p>
    <w:sectPr w:rsidR="0051753A" w:rsidRPr="00D6352B" w:rsidSect="002E1B71">
      <w:footerReference w:type="default" r:id="rId8"/>
      <w:pgSz w:w="11907" w:h="16839" w:code="9"/>
      <w:pgMar w:top="1227" w:right="1417" w:bottom="380"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DD" w:rsidRDefault="00A316DD" w:rsidP="0051753A">
      <w:r>
        <w:separator/>
      </w:r>
    </w:p>
  </w:endnote>
  <w:endnote w:type="continuationSeparator" w:id="0">
    <w:p w:rsidR="00A316DD" w:rsidRDefault="00A316DD" w:rsidP="0051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3A" w:rsidRDefault="0051753A">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DD" w:rsidRDefault="00A316DD" w:rsidP="0051753A">
      <w:r>
        <w:separator/>
      </w:r>
    </w:p>
  </w:footnote>
  <w:footnote w:type="continuationSeparator" w:id="0">
    <w:p w:rsidR="00A316DD" w:rsidRDefault="00A316DD" w:rsidP="0051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EF6"/>
    <w:multiLevelType w:val="hybridMultilevel"/>
    <w:tmpl w:val="ED3CBEA8"/>
    <w:lvl w:ilvl="0" w:tplc="EB50EDE4">
      <w:numFmt w:val="bullet"/>
      <w:lvlText w:val="-"/>
      <w:lvlJc w:val="left"/>
      <w:pPr>
        <w:ind w:left="1211" w:hanging="360"/>
      </w:pPr>
      <w:rPr>
        <w:rFonts w:ascii="Times New Roman" w:eastAsia="Times New Roman" w:hAnsi="Times New Roman" w:cs="Times New Roman" w:hint="default"/>
        <w:color w:val="111111"/>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1E7B0D9F"/>
    <w:multiLevelType w:val="hybridMultilevel"/>
    <w:tmpl w:val="8AC29FB2"/>
    <w:lvl w:ilvl="0" w:tplc="F146BCF6">
      <w:numFmt w:val="bullet"/>
      <w:lvlText w:val="•"/>
      <w:lvlJc w:val="left"/>
      <w:pPr>
        <w:ind w:left="403" w:hanging="285"/>
      </w:pPr>
      <w:rPr>
        <w:rFonts w:hint="default"/>
        <w:w w:val="92"/>
        <w:lang w:val="it-IT" w:eastAsia="it-IT" w:bidi="it-IT"/>
      </w:rPr>
    </w:lvl>
    <w:lvl w:ilvl="1" w:tplc="CE3C8BD8">
      <w:numFmt w:val="bullet"/>
      <w:lvlText w:val="•"/>
      <w:lvlJc w:val="left"/>
      <w:pPr>
        <w:ind w:left="1356" w:hanging="285"/>
      </w:pPr>
      <w:rPr>
        <w:rFonts w:hint="default"/>
        <w:lang w:val="it-IT" w:eastAsia="it-IT" w:bidi="it-IT"/>
      </w:rPr>
    </w:lvl>
    <w:lvl w:ilvl="2" w:tplc="88CA3978">
      <w:numFmt w:val="bullet"/>
      <w:lvlText w:val="•"/>
      <w:lvlJc w:val="left"/>
      <w:pPr>
        <w:ind w:left="2312" w:hanging="285"/>
      </w:pPr>
      <w:rPr>
        <w:rFonts w:hint="default"/>
        <w:lang w:val="it-IT" w:eastAsia="it-IT" w:bidi="it-IT"/>
      </w:rPr>
    </w:lvl>
    <w:lvl w:ilvl="3" w:tplc="14544302">
      <w:numFmt w:val="bullet"/>
      <w:lvlText w:val="•"/>
      <w:lvlJc w:val="left"/>
      <w:pPr>
        <w:ind w:left="3268" w:hanging="285"/>
      </w:pPr>
      <w:rPr>
        <w:rFonts w:hint="default"/>
        <w:lang w:val="it-IT" w:eastAsia="it-IT" w:bidi="it-IT"/>
      </w:rPr>
    </w:lvl>
    <w:lvl w:ilvl="4" w:tplc="FBA0C38C">
      <w:numFmt w:val="bullet"/>
      <w:lvlText w:val="•"/>
      <w:lvlJc w:val="left"/>
      <w:pPr>
        <w:ind w:left="4224" w:hanging="285"/>
      </w:pPr>
      <w:rPr>
        <w:rFonts w:hint="default"/>
        <w:lang w:val="it-IT" w:eastAsia="it-IT" w:bidi="it-IT"/>
      </w:rPr>
    </w:lvl>
    <w:lvl w:ilvl="5" w:tplc="50DEA4FA">
      <w:numFmt w:val="bullet"/>
      <w:lvlText w:val="•"/>
      <w:lvlJc w:val="left"/>
      <w:pPr>
        <w:ind w:left="5180" w:hanging="285"/>
      </w:pPr>
      <w:rPr>
        <w:rFonts w:hint="default"/>
        <w:lang w:val="it-IT" w:eastAsia="it-IT" w:bidi="it-IT"/>
      </w:rPr>
    </w:lvl>
    <w:lvl w:ilvl="6" w:tplc="9048B2EE">
      <w:numFmt w:val="bullet"/>
      <w:lvlText w:val="•"/>
      <w:lvlJc w:val="left"/>
      <w:pPr>
        <w:ind w:left="6136" w:hanging="285"/>
      </w:pPr>
      <w:rPr>
        <w:rFonts w:hint="default"/>
        <w:lang w:val="it-IT" w:eastAsia="it-IT" w:bidi="it-IT"/>
      </w:rPr>
    </w:lvl>
    <w:lvl w:ilvl="7" w:tplc="FC4EC774">
      <w:numFmt w:val="bullet"/>
      <w:lvlText w:val="•"/>
      <w:lvlJc w:val="left"/>
      <w:pPr>
        <w:ind w:left="7092" w:hanging="285"/>
      </w:pPr>
      <w:rPr>
        <w:rFonts w:hint="default"/>
        <w:lang w:val="it-IT" w:eastAsia="it-IT" w:bidi="it-IT"/>
      </w:rPr>
    </w:lvl>
    <w:lvl w:ilvl="8" w:tplc="514A054E">
      <w:numFmt w:val="bullet"/>
      <w:lvlText w:val="•"/>
      <w:lvlJc w:val="left"/>
      <w:pPr>
        <w:ind w:left="8048" w:hanging="285"/>
      </w:pPr>
      <w:rPr>
        <w:rFonts w:hint="default"/>
        <w:lang w:val="it-IT" w:eastAsia="it-IT" w:bidi="it-IT"/>
      </w:rPr>
    </w:lvl>
  </w:abstractNum>
  <w:abstractNum w:abstractNumId="2">
    <w:nsid w:val="260E2382"/>
    <w:multiLevelType w:val="hybridMultilevel"/>
    <w:tmpl w:val="09A8AEAA"/>
    <w:lvl w:ilvl="0" w:tplc="B82AB11C">
      <w:numFmt w:val="bullet"/>
      <w:lvlText w:val=""/>
      <w:lvlJc w:val="left"/>
      <w:pPr>
        <w:ind w:left="1211" w:hanging="360"/>
      </w:pPr>
      <w:rPr>
        <w:rFonts w:ascii="Symbol" w:eastAsia="Times New Roman" w:hAnsi="Symbol" w:cs="Times New Roman" w:hint="default"/>
        <w:w w:val="10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70C15C64"/>
    <w:multiLevelType w:val="hybridMultilevel"/>
    <w:tmpl w:val="630EA754"/>
    <w:lvl w:ilvl="0" w:tplc="EC228480">
      <w:start w:val="1"/>
      <w:numFmt w:val="decimal"/>
      <w:lvlText w:val="%1."/>
      <w:lvlJc w:val="left"/>
      <w:pPr>
        <w:ind w:left="570" w:hanging="430"/>
      </w:pPr>
      <w:rPr>
        <w:rFonts w:ascii="Times New Roman" w:eastAsia="Times New Roman" w:hAnsi="Times New Roman" w:cs="Times New Roman" w:hint="default"/>
        <w:color w:val="111111"/>
        <w:w w:val="96"/>
        <w:sz w:val="27"/>
        <w:szCs w:val="27"/>
        <w:lang w:val="it-IT" w:eastAsia="it-IT" w:bidi="it-IT"/>
      </w:rPr>
    </w:lvl>
    <w:lvl w:ilvl="1" w:tplc="AEC2F58C">
      <w:numFmt w:val="bullet"/>
      <w:lvlText w:val="•"/>
      <w:lvlJc w:val="left"/>
      <w:pPr>
        <w:ind w:left="844" w:hanging="346"/>
      </w:pPr>
      <w:rPr>
        <w:rFonts w:ascii="Times New Roman" w:eastAsia="Times New Roman" w:hAnsi="Times New Roman" w:cs="Times New Roman" w:hint="default"/>
        <w:color w:val="545454"/>
        <w:w w:val="116"/>
        <w:sz w:val="26"/>
        <w:szCs w:val="26"/>
        <w:lang w:val="it-IT" w:eastAsia="it-IT" w:bidi="it-IT"/>
      </w:rPr>
    </w:lvl>
    <w:lvl w:ilvl="2" w:tplc="8AF69796">
      <w:numFmt w:val="bullet"/>
      <w:lvlText w:val="•"/>
      <w:lvlJc w:val="left"/>
      <w:pPr>
        <w:ind w:left="1853" w:hanging="346"/>
      </w:pPr>
      <w:rPr>
        <w:rFonts w:hint="default"/>
        <w:lang w:val="it-IT" w:eastAsia="it-IT" w:bidi="it-IT"/>
      </w:rPr>
    </w:lvl>
    <w:lvl w:ilvl="3" w:tplc="E14CD608">
      <w:numFmt w:val="bullet"/>
      <w:lvlText w:val="•"/>
      <w:lvlJc w:val="left"/>
      <w:pPr>
        <w:ind w:left="2866" w:hanging="346"/>
      </w:pPr>
      <w:rPr>
        <w:rFonts w:hint="default"/>
        <w:lang w:val="it-IT" w:eastAsia="it-IT" w:bidi="it-IT"/>
      </w:rPr>
    </w:lvl>
    <w:lvl w:ilvl="4" w:tplc="7046AA0C">
      <w:numFmt w:val="bullet"/>
      <w:lvlText w:val="•"/>
      <w:lvlJc w:val="left"/>
      <w:pPr>
        <w:ind w:left="3880" w:hanging="346"/>
      </w:pPr>
      <w:rPr>
        <w:rFonts w:hint="default"/>
        <w:lang w:val="it-IT" w:eastAsia="it-IT" w:bidi="it-IT"/>
      </w:rPr>
    </w:lvl>
    <w:lvl w:ilvl="5" w:tplc="427CE738">
      <w:numFmt w:val="bullet"/>
      <w:lvlText w:val="•"/>
      <w:lvlJc w:val="left"/>
      <w:pPr>
        <w:ind w:left="4893" w:hanging="346"/>
      </w:pPr>
      <w:rPr>
        <w:rFonts w:hint="default"/>
        <w:lang w:val="it-IT" w:eastAsia="it-IT" w:bidi="it-IT"/>
      </w:rPr>
    </w:lvl>
    <w:lvl w:ilvl="6" w:tplc="CDA00340">
      <w:numFmt w:val="bullet"/>
      <w:lvlText w:val="•"/>
      <w:lvlJc w:val="left"/>
      <w:pPr>
        <w:ind w:left="5906" w:hanging="346"/>
      </w:pPr>
      <w:rPr>
        <w:rFonts w:hint="default"/>
        <w:lang w:val="it-IT" w:eastAsia="it-IT" w:bidi="it-IT"/>
      </w:rPr>
    </w:lvl>
    <w:lvl w:ilvl="7" w:tplc="30741BF2">
      <w:numFmt w:val="bullet"/>
      <w:lvlText w:val="•"/>
      <w:lvlJc w:val="left"/>
      <w:pPr>
        <w:ind w:left="6920" w:hanging="346"/>
      </w:pPr>
      <w:rPr>
        <w:rFonts w:hint="default"/>
        <w:lang w:val="it-IT" w:eastAsia="it-IT" w:bidi="it-IT"/>
      </w:rPr>
    </w:lvl>
    <w:lvl w:ilvl="8" w:tplc="8C145966">
      <w:numFmt w:val="bullet"/>
      <w:lvlText w:val="•"/>
      <w:lvlJc w:val="left"/>
      <w:pPr>
        <w:ind w:left="7933" w:hanging="346"/>
      </w:pPr>
      <w:rPr>
        <w:rFonts w:hint="default"/>
        <w:lang w:val="it-IT" w:eastAsia="it-IT" w:bidi="it-I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shapeLayoutLikeWW8/>
  </w:compat>
  <w:rsids>
    <w:rsidRoot w:val="0051753A"/>
    <w:rsid w:val="00015FF0"/>
    <w:rsid w:val="000B005C"/>
    <w:rsid w:val="000B2753"/>
    <w:rsid w:val="0027377F"/>
    <w:rsid w:val="002E1B71"/>
    <w:rsid w:val="00354A8C"/>
    <w:rsid w:val="003935CF"/>
    <w:rsid w:val="003E5B5F"/>
    <w:rsid w:val="004F2BE3"/>
    <w:rsid w:val="0051753A"/>
    <w:rsid w:val="00574332"/>
    <w:rsid w:val="005C16A0"/>
    <w:rsid w:val="0060332E"/>
    <w:rsid w:val="00856DAC"/>
    <w:rsid w:val="008C680E"/>
    <w:rsid w:val="008E6C25"/>
    <w:rsid w:val="009B2690"/>
    <w:rsid w:val="00A272EC"/>
    <w:rsid w:val="00A316DD"/>
    <w:rsid w:val="00AA6FB4"/>
    <w:rsid w:val="00BA4D7F"/>
    <w:rsid w:val="00C84424"/>
    <w:rsid w:val="00D20B69"/>
    <w:rsid w:val="00D32A59"/>
    <w:rsid w:val="00D6352B"/>
    <w:rsid w:val="00D64065"/>
    <w:rsid w:val="00E73D47"/>
    <w:rsid w:val="00EA49AC"/>
    <w:rsid w:val="00ED6AA1"/>
    <w:rsid w:val="00FB07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1753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1753A"/>
    <w:tblPr>
      <w:tblInd w:w="0" w:type="dxa"/>
      <w:tblCellMar>
        <w:top w:w="0" w:type="dxa"/>
        <w:left w:w="0" w:type="dxa"/>
        <w:bottom w:w="0" w:type="dxa"/>
        <w:right w:w="0" w:type="dxa"/>
      </w:tblCellMar>
    </w:tblPr>
  </w:style>
  <w:style w:type="paragraph" w:styleId="Corpodeltesto">
    <w:name w:val="Body Text"/>
    <w:basedOn w:val="Normale"/>
    <w:uiPriority w:val="1"/>
    <w:qFormat/>
    <w:rsid w:val="0051753A"/>
    <w:rPr>
      <w:sz w:val="26"/>
      <w:szCs w:val="26"/>
    </w:rPr>
  </w:style>
  <w:style w:type="paragraph" w:customStyle="1" w:styleId="Heading1">
    <w:name w:val="Heading 1"/>
    <w:basedOn w:val="Normale"/>
    <w:uiPriority w:val="1"/>
    <w:qFormat/>
    <w:rsid w:val="0051753A"/>
    <w:pPr>
      <w:ind w:left="146"/>
      <w:outlineLvl w:val="1"/>
    </w:pPr>
    <w:rPr>
      <w:sz w:val="27"/>
      <w:szCs w:val="27"/>
    </w:rPr>
  </w:style>
  <w:style w:type="paragraph" w:customStyle="1" w:styleId="Heading2">
    <w:name w:val="Heading 2"/>
    <w:basedOn w:val="Normale"/>
    <w:uiPriority w:val="1"/>
    <w:qFormat/>
    <w:rsid w:val="0051753A"/>
    <w:pPr>
      <w:ind w:left="114"/>
      <w:outlineLvl w:val="2"/>
    </w:pPr>
    <w:rPr>
      <w:b/>
      <w:bCs/>
      <w:sz w:val="26"/>
      <w:szCs w:val="26"/>
    </w:rPr>
  </w:style>
  <w:style w:type="paragraph" w:styleId="Paragrafoelenco">
    <w:name w:val="List Paragraph"/>
    <w:basedOn w:val="Normale"/>
    <w:uiPriority w:val="1"/>
    <w:qFormat/>
    <w:rsid w:val="0051753A"/>
    <w:pPr>
      <w:ind w:left="403" w:hanging="285"/>
      <w:jc w:val="both"/>
    </w:pPr>
  </w:style>
  <w:style w:type="paragraph" w:customStyle="1" w:styleId="TableParagraph">
    <w:name w:val="Table Paragraph"/>
    <w:basedOn w:val="Normale"/>
    <w:uiPriority w:val="1"/>
    <w:qFormat/>
    <w:rsid w:val="0051753A"/>
  </w:style>
  <w:style w:type="paragraph" w:styleId="Testofumetto">
    <w:name w:val="Balloon Text"/>
    <w:basedOn w:val="Normale"/>
    <w:link w:val="TestofumettoCarattere"/>
    <w:uiPriority w:val="99"/>
    <w:semiHidden/>
    <w:unhideWhenUsed/>
    <w:rsid w:val="00D32A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A59"/>
    <w:rPr>
      <w:rFonts w:ascii="Tahoma" w:eastAsia="Times New Roman" w:hAnsi="Tahoma" w:cs="Tahoma"/>
      <w:sz w:val="16"/>
      <w:szCs w:val="16"/>
      <w:lang w:val="it-IT" w:eastAsia="it-IT" w:bidi="it-IT"/>
    </w:rPr>
  </w:style>
  <w:style w:type="paragraph" w:customStyle="1" w:styleId="Style5">
    <w:name w:val="Style5"/>
    <w:basedOn w:val="Normale"/>
    <w:uiPriority w:val="99"/>
    <w:rsid w:val="008C680E"/>
    <w:pPr>
      <w:adjustRightInd w:val="0"/>
      <w:spacing w:line="275" w:lineRule="exact"/>
      <w:jc w:val="center"/>
    </w:pPr>
    <w:rPr>
      <w:rFonts w:ascii="MS Mincho" w:eastAsia="MS Mincho" w:hAnsiTheme="minorHAnsi" w:cstheme="minorBidi"/>
      <w:sz w:val="24"/>
      <w:szCs w:val="24"/>
      <w:lang w:bidi="ar-SA"/>
    </w:rPr>
  </w:style>
  <w:style w:type="character" w:customStyle="1" w:styleId="FontStyle14">
    <w:name w:val="Font Style14"/>
    <w:basedOn w:val="Carpredefinitoparagrafo"/>
    <w:uiPriority w:val="99"/>
    <w:rsid w:val="008C680E"/>
    <w:rPr>
      <w:rFonts w:ascii="Times New Roman" w:hAnsi="Times New Roman" w:cs="Times New Roman"/>
      <w:b/>
      <w:bCs/>
      <w:sz w:val="22"/>
      <w:szCs w:val="22"/>
    </w:rPr>
  </w:style>
  <w:style w:type="paragraph" w:customStyle="1" w:styleId="Style7">
    <w:name w:val="Style7"/>
    <w:basedOn w:val="Normale"/>
    <w:uiPriority w:val="99"/>
    <w:rsid w:val="008C680E"/>
    <w:pPr>
      <w:adjustRightInd w:val="0"/>
      <w:spacing w:line="269" w:lineRule="exact"/>
      <w:jc w:val="both"/>
    </w:pPr>
    <w:rPr>
      <w:rFonts w:ascii="MS Mincho" w:eastAsia="MS Mincho" w:hAnsiTheme="minorHAnsi" w:cstheme="minorBidi"/>
      <w:sz w:val="24"/>
      <w:szCs w:val="24"/>
      <w:lang w:bidi="ar-SA"/>
    </w:rPr>
  </w:style>
  <w:style w:type="character" w:customStyle="1" w:styleId="FontStyle15">
    <w:name w:val="Font Style15"/>
    <w:basedOn w:val="Carpredefinitoparagrafo"/>
    <w:uiPriority w:val="99"/>
    <w:rsid w:val="008C680E"/>
    <w:rPr>
      <w:rFonts w:ascii="Times New Roman" w:hAnsi="Times New Roman" w:cs="Times New Roman"/>
      <w:sz w:val="22"/>
      <w:szCs w:val="22"/>
    </w:rPr>
  </w:style>
  <w:style w:type="character" w:customStyle="1" w:styleId="FontStyle21">
    <w:name w:val="Font Style21"/>
    <w:basedOn w:val="Carpredefinitoparagrafo"/>
    <w:uiPriority w:val="99"/>
    <w:rsid w:val="008C680E"/>
    <w:rPr>
      <w:rFonts w:ascii="Times New Roman" w:hAnsi="Times New Roman" w:cs="Times New Roman"/>
      <w:i/>
      <w:iCs/>
      <w:sz w:val="22"/>
      <w:szCs w:val="22"/>
    </w:rPr>
  </w:style>
  <w:style w:type="character" w:styleId="Collegamentoipertestuale">
    <w:name w:val="Hyperlink"/>
    <w:basedOn w:val="Carpredefinitoparagrafo"/>
    <w:uiPriority w:val="99"/>
    <w:rsid w:val="00D64065"/>
    <w:rPr>
      <w:color w:val="0066CC"/>
      <w:u w:val="single"/>
    </w:rPr>
  </w:style>
  <w:style w:type="paragraph" w:customStyle="1" w:styleId="Default">
    <w:name w:val="Default"/>
    <w:rsid w:val="00A272EC"/>
    <w:pPr>
      <w:widowControl/>
      <w:adjustRightInd w:val="0"/>
    </w:pPr>
    <w:rPr>
      <w:rFonts w:ascii="Times New Roman" w:hAnsi="Times New Roman" w:cs="Times New Roman"/>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gubbio@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Breccolotti</dc:creator>
  <cp:lastModifiedBy>m2morelli</cp:lastModifiedBy>
  <cp:revision>2</cp:revision>
  <dcterms:created xsi:type="dcterms:W3CDTF">2024-01-24T10:30:00Z</dcterms:created>
  <dcterms:modified xsi:type="dcterms:W3CDTF">2024-01-24T10:30:00Z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Xerox WorkCentre 5775</vt:lpwstr>
  </property>
  <property fmtid="{D5CDD505-2E9C-101B-9397-08002B2CF9AE}" pid="4" name="LastSaved">
    <vt:filetime>2020-11-02T00:00:00Z</vt:filetime>
  </property>
</Properties>
</file>